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0CD00" w14:textId="77777777" w:rsidR="007A3E93" w:rsidRDefault="007A3E93"/>
    <w:p w14:paraId="3608D78E" w14:textId="1A943706" w:rsidR="00FD6040" w:rsidRPr="00FD6040" w:rsidRDefault="00FD6040" w:rsidP="00FD6040">
      <w:pPr>
        <w:rPr>
          <w:b/>
          <w:bCs/>
          <w:kern w:val="0"/>
          <w:sz w:val="24"/>
          <w:szCs w:val="24"/>
          <w:lang w:val="en-US"/>
          <w14:ligatures w14:val="none"/>
        </w:rPr>
      </w:pPr>
      <w:r w:rsidRPr="00FD6040">
        <w:rPr>
          <w:b/>
          <w:bCs/>
          <w:kern w:val="0"/>
          <w:sz w:val="24"/>
          <w:szCs w:val="24"/>
          <w:lang w:val="en-US"/>
          <w14:ligatures w14:val="none"/>
        </w:rPr>
        <w:t xml:space="preserve">DGLL Match day protocols </w:t>
      </w:r>
      <w:r w:rsidR="007A1846">
        <w:rPr>
          <w:b/>
          <w:bCs/>
          <w:kern w:val="0"/>
          <w:sz w:val="24"/>
          <w:szCs w:val="24"/>
          <w:lang w:val="en-US"/>
          <w14:ligatures w14:val="none"/>
        </w:rPr>
        <w:t>2025-26</w:t>
      </w:r>
    </w:p>
    <w:p w14:paraId="0C422906" w14:textId="77777777" w:rsidR="00FD6040" w:rsidRPr="00FD6040" w:rsidRDefault="00FD6040" w:rsidP="00FD6040">
      <w:pPr>
        <w:rPr>
          <w:kern w:val="0"/>
          <w:sz w:val="24"/>
          <w:szCs w:val="24"/>
          <w:lang w:val="en-US"/>
          <w14:ligatures w14:val="none"/>
        </w:rPr>
      </w:pPr>
    </w:p>
    <w:p w14:paraId="612C74C3" w14:textId="654D7035" w:rsidR="00FD6040" w:rsidRPr="00FD6040" w:rsidRDefault="00FD6040" w:rsidP="00FD6040">
      <w:pPr>
        <w:rPr>
          <w:b/>
          <w:bCs/>
          <w:kern w:val="0"/>
          <w:sz w:val="24"/>
          <w:szCs w:val="24"/>
          <w:lang w:val="en-US"/>
          <w14:ligatures w14:val="none"/>
        </w:rPr>
      </w:pPr>
      <w:r>
        <w:rPr>
          <w:b/>
          <w:bCs/>
          <w:kern w:val="0"/>
          <w:sz w:val="24"/>
          <w:szCs w:val="24"/>
          <w:lang w:val="en-US"/>
          <w14:ligatures w14:val="none"/>
        </w:rPr>
        <w:t>Leesbrook Academy</w:t>
      </w:r>
    </w:p>
    <w:p w14:paraId="018855C7" w14:textId="6BE8628E" w:rsidR="00FD6040" w:rsidRPr="00FD6040" w:rsidRDefault="00FD6040" w:rsidP="00FD6040">
      <w:pPr>
        <w:rPr>
          <w:kern w:val="0"/>
          <w:sz w:val="24"/>
          <w:szCs w:val="24"/>
          <w:lang w:val="en-US"/>
          <w14:ligatures w14:val="none"/>
        </w:rPr>
      </w:pPr>
      <w:r w:rsidRPr="00FD6040">
        <w:rPr>
          <w:kern w:val="0"/>
          <w:sz w:val="24"/>
          <w:szCs w:val="24"/>
          <w:lang w:val="en-US"/>
          <w14:ligatures w14:val="none"/>
        </w:rPr>
        <w:t xml:space="preserve">Central Venue for all </w:t>
      </w:r>
      <w:r>
        <w:rPr>
          <w:kern w:val="0"/>
          <w:sz w:val="24"/>
          <w:szCs w:val="24"/>
          <w:lang w:val="en-US"/>
          <w14:ligatures w14:val="none"/>
        </w:rPr>
        <w:t>u</w:t>
      </w:r>
      <w:r w:rsidR="002B5C6E">
        <w:rPr>
          <w:kern w:val="0"/>
          <w:sz w:val="24"/>
          <w:szCs w:val="24"/>
          <w:lang w:val="en-US"/>
          <w14:ligatures w14:val="none"/>
        </w:rPr>
        <w:t>7/8</w:t>
      </w:r>
      <w:r>
        <w:rPr>
          <w:kern w:val="0"/>
          <w:sz w:val="24"/>
          <w:szCs w:val="24"/>
          <w:lang w:val="en-US"/>
          <w14:ligatures w14:val="none"/>
        </w:rPr>
        <w:t xml:space="preserve"> and some </w:t>
      </w:r>
      <w:r w:rsidR="002B5C6E">
        <w:rPr>
          <w:kern w:val="0"/>
          <w:sz w:val="24"/>
          <w:szCs w:val="24"/>
          <w:lang w:val="en-US"/>
          <w14:ligatures w14:val="none"/>
        </w:rPr>
        <w:t>u9/</w:t>
      </w:r>
      <w:r>
        <w:rPr>
          <w:kern w:val="0"/>
          <w:sz w:val="24"/>
          <w:szCs w:val="24"/>
          <w:lang w:val="en-US"/>
          <w14:ligatures w14:val="none"/>
        </w:rPr>
        <w:t>10</w:t>
      </w:r>
      <w:r w:rsidR="002B5C6E">
        <w:rPr>
          <w:kern w:val="0"/>
          <w:sz w:val="24"/>
          <w:szCs w:val="24"/>
          <w:lang w:val="en-US"/>
          <w14:ligatures w14:val="none"/>
        </w:rPr>
        <w:t>/11</w:t>
      </w:r>
      <w:r w:rsidRPr="00FD6040">
        <w:rPr>
          <w:kern w:val="0"/>
          <w:sz w:val="24"/>
          <w:szCs w:val="24"/>
          <w:lang w:val="en-US"/>
          <w14:ligatures w14:val="none"/>
        </w:rPr>
        <w:t xml:space="preserve"> games</w:t>
      </w:r>
      <w:r>
        <w:rPr>
          <w:kern w:val="0"/>
          <w:sz w:val="24"/>
          <w:szCs w:val="24"/>
          <w:lang w:val="en-US"/>
          <w14:ligatures w14:val="none"/>
        </w:rPr>
        <w:t xml:space="preserve">, please check your </w:t>
      </w:r>
      <w:r w:rsidR="00C107BE">
        <w:rPr>
          <w:kern w:val="0"/>
          <w:sz w:val="24"/>
          <w:szCs w:val="24"/>
          <w:lang w:val="en-US"/>
          <w14:ligatures w14:val="none"/>
        </w:rPr>
        <w:t>fixtures.</w:t>
      </w:r>
    </w:p>
    <w:p w14:paraId="664F6D36" w14:textId="77777777" w:rsidR="00FD6040" w:rsidRPr="00FD6040" w:rsidRDefault="00FD6040" w:rsidP="00FD6040">
      <w:pPr>
        <w:spacing w:before="240" w:after="0" w:line="240" w:lineRule="auto"/>
        <w:outlineLvl w:val="2"/>
        <w:rPr>
          <w:rFonts w:eastAsia="Times New Roman" w:cstheme="minorHAnsi"/>
          <w:b/>
          <w:bCs/>
          <w:color w:val="006800"/>
          <w:kern w:val="0"/>
          <w:sz w:val="24"/>
          <w:szCs w:val="24"/>
          <w:lang w:eastAsia="en-GB"/>
          <w14:ligatures w14:val="none"/>
        </w:rPr>
      </w:pPr>
      <w:r w:rsidRPr="00FD6040">
        <w:rPr>
          <w:rFonts w:eastAsia="Times New Roman" w:cstheme="minorHAnsi"/>
          <w:b/>
          <w:bCs/>
          <w:color w:val="006800"/>
          <w:kern w:val="0"/>
          <w:sz w:val="24"/>
          <w:szCs w:val="24"/>
          <w:lang w:eastAsia="en-GB"/>
          <w14:ligatures w14:val="none"/>
        </w:rPr>
        <w:t>Address</w:t>
      </w:r>
    </w:p>
    <w:p w14:paraId="67EE3BB1" w14:textId="134FA09D" w:rsidR="00FD6040" w:rsidRDefault="00FD6040">
      <w:pPr>
        <w:rPr>
          <w:rFonts w:ascii="Lato" w:hAnsi="Lato"/>
          <w:color w:val="4E4E4E"/>
          <w:shd w:val="clear" w:color="auto" w:fill="FFFFFF"/>
        </w:rPr>
      </w:pPr>
      <w:r>
        <w:rPr>
          <w:rFonts w:ascii="Lato" w:hAnsi="Lato"/>
          <w:color w:val="4E4E4E"/>
          <w:shd w:val="clear" w:color="auto" w:fill="FFFFFF"/>
        </w:rPr>
        <w:t>Lees Brook Academy</w:t>
      </w:r>
      <w:r>
        <w:rPr>
          <w:rFonts w:ascii="Lato" w:hAnsi="Lato"/>
          <w:color w:val="4E4E4E"/>
        </w:rPr>
        <w:br/>
      </w:r>
      <w:r>
        <w:rPr>
          <w:rFonts w:ascii="Lato" w:hAnsi="Lato"/>
          <w:color w:val="4E4E4E"/>
          <w:shd w:val="clear" w:color="auto" w:fill="FFFFFF"/>
        </w:rPr>
        <w:t>Morley Road</w:t>
      </w:r>
      <w:r>
        <w:rPr>
          <w:rFonts w:ascii="Lato" w:hAnsi="Lato"/>
          <w:color w:val="4E4E4E"/>
        </w:rPr>
        <w:br/>
      </w:r>
      <w:r>
        <w:rPr>
          <w:rFonts w:ascii="Lato" w:hAnsi="Lato"/>
          <w:color w:val="4E4E4E"/>
          <w:shd w:val="clear" w:color="auto" w:fill="FFFFFF"/>
        </w:rPr>
        <w:t>Chaddesden</w:t>
      </w:r>
      <w:r>
        <w:rPr>
          <w:rFonts w:ascii="Lato" w:hAnsi="Lato"/>
          <w:color w:val="4E4E4E"/>
        </w:rPr>
        <w:br/>
      </w:r>
      <w:r>
        <w:rPr>
          <w:rFonts w:ascii="Lato" w:hAnsi="Lato"/>
          <w:color w:val="4E4E4E"/>
          <w:shd w:val="clear" w:color="auto" w:fill="FFFFFF"/>
        </w:rPr>
        <w:t>Derby</w:t>
      </w:r>
      <w:r>
        <w:rPr>
          <w:rFonts w:ascii="Lato" w:hAnsi="Lato"/>
          <w:color w:val="4E4E4E"/>
        </w:rPr>
        <w:br/>
      </w:r>
      <w:r>
        <w:rPr>
          <w:rFonts w:ascii="Lato" w:hAnsi="Lato"/>
          <w:color w:val="4E4E4E"/>
          <w:shd w:val="clear" w:color="auto" w:fill="FFFFFF"/>
        </w:rPr>
        <w:t>DE21 4QX</w:t>
      </w:r>
    </w:p>
    <w:p w14:paraId="5C154EEF" w14:textId="77777777" w:rsidR="00FD6040" w:rsidRDefault="00FD6040"/>
    <w:p w14:paraId="5582987A" w14:textId="3469B6B4" w:rsidR="00FD6040" w:rsidRPr="00FD6040" w:rsidRDefault="00FD6040">
      <w:pPr>
        <w:rPr>
          <w:b/>
          <w:bCs/>
        </w:rPr>
      </w:pPr>
      <w:r w:rsidRPr="00FD6040">
        <w:rPr>
          <w:b/>
          <w:bCs/>
        </w:rPr>
        <w:t>3D Site Map</w:t>
      </w:r>
    </w:p>
    <w:p w14:paraId="735EBC17" w14:textId="118B6560" w:rsidR="00FD6040" w:rsidRDefault="00FD6040">
      <w:hyperlink r:id="rId4" w:history="1">
        <w:r w:rsidRPr="00526AC7">
          <w:rPr>
            <w:rStyle w:val="Hyperlink"/>
          </w:rPr>
          <w:t>https://dgll.tiny.us/LeesbrookMap</w:t>
        </w:r>
      </w:hyperlink>
    </w:p>
    <w:p w14:paraId="1AC1FE1F" w14:textId="77777777" w:rsidR="00FD6040" w:rsidRDefault="00FD6040"/>
    <w:p w14:paraId="2801529B" w14:textId="73896CE6" w:rsidR="00FD6040" w:rsidRDefault="00FD6040">
      <w:r>
        <w:t>Venue Opening Times 0800-1400 Saturdays</w:t>
      </w:r>
    </w:p>
    <w:p w14:paraId="458338EF" w14:textId="6BB12F4C" w:rsidR="00FD6040" w:rsidRDefault="00FD6040">
      <w:r>
        <w:t>Car Parking is available on site, please use the Community Parking, overspill parking is available in the staff Car Park. Please do not park outside of designated parking bays unless directed by the site staff. Parking is also available on Morley Road, please do not block any properties access or park on grass verges/pavements.</w:t>
      </w:r>
    </w:p>
    <w:p w14:paraId="693EF67D" w14:textId="21EEE60B" w:rsidR="00E74863" w:rsidRDefault="00E74863">
      <w:r>
        <w:t xml:space="preserve">The DGLL will </w:t>
      </w:r>
      <w:r w:rsidR="00CB5369">
        <w:t xml:space="preserve">only </w:t>
      </w:r>
      <w:r>
        <w:t xml:space="preserve">have 1 Official on site to assist clubs and </w:t>
      </w:r>
      <w:r w:rsidR="00CB5369">
        <w:t xml:space="preserve">we </w:t>
      </w:r>
      <w:r>
        <w:t xml:space="preserve">will also </w:t>
      </w:r>
      <w:r w:rsidR="00CB5369">
        <w:t>allocate</w:t>
      </w:r>
      <w:r>
        <w:t xml:space="preserve"> the referees</w:t>
      </w:r>
      <w:r w:rsidR="00C107BE">
        <w:t>, the official may be required to officiate in the event of a referee no show so please be aware that may be the case.</w:t>
      </w:r>
    </w:p>
    <w:p w14:paraId="17BA3EFB" w14:textId="77777777" w:rsidR="00E74863" w:rsidRDefault="00E74863"/>
    <w:p w14:paraId="5AD19A96" w14:textId="0B8C8116" w:rsidR="00E74863" w:rsidRPr="00C107BE" w:rsidRDefault="00E74863">
      <w:pPr>
        <w:rPr>
          <w:b/>
          <w:bCs/>
        </w:rPr>
      </w:pPr>
      <w:r w:rsidRPr="00C107BE">
        <w:rPr>
          <w:b/>
          <w:bCs/>
        </w:rPr>
        <w:t>3G Pitches</w:t>
      </w:r>
    </w:p>
    <w:p w14:paraId="5A7F22F7" w14:textId="566E6A13" w:rsidR="00E74863" w:rsidRDefault="00E74863">
      <w:r>
        <w:t xml:space="preserve">The site has 1 3G pitch marked out for 5v5, 7v7 &amp; 11v11 games. </w:t>
      </w:r>
    </w:p>
    <w:p w14:paraId="1CB8994B" w14:textId="01672DD0" w:rsidR="00E74863" w:rsidRDefault="00E74863">
      <w:r>
        <w:t>The pitches have been re</w:t>
      </w:r>
      <w:r w:rsidR="00C107BE">
        <w:t>-</w:t>
      </w:r>
      <w:r>
        <w:t>marked this summer to make the 7v7 pitches more distinctive.</w:t>
      </w:r>
      <w:r w:rsidR="00C107BE">
        <w:t xml:space="preserve"> The first Kick offs are 0</w:t>
      </w:r>
      <w:r w:rsidR="002B5C6E">
        <w:t>845</w:t>
      </w:r>
      <w:r w:rsidR="00C107BE">
        <w:t xml:space="preserve"> however if both teams are present along with the referee you may kick off earlier </w:t>
      </w:r>
      <w:proofErr w:type="gramStart"/>
      <w:r w:rsidR="00C107BE">
        <w:t>as long as</w:t>
      </w:r>
      <w:proofErr w:type="gramEnd"/>
      <w:r w:rsidR="00C107BE">
        <w:t xml:space="preserve"> all </w:t>
      </w:r>
      <w:proofErr w:type="gramStart"/>
      <w:r w:rsidR="00C107BE">
        <w:t>are in agreement</w:t>
      </w:r>
      <w:proofErr w:type="gramEnd"/>
      <w:r w:rsidR="00C107BE">
        <w:t>.</w:t>
      </w:r>
    </w:p>
    <w:p w14:paraId="61CA3855" w14:textId="5CFF7827" w:rsidR="00E74863" w:rsidRDefault="00E74863">
      <w:r>
        <w:t xml:space="preserve">The Pitch numbers are indicated by signs at high level on the fencing inside the 3G area and the pitch numbers in </w:t>
      </w:r>
      <w:r w:rsidR="002B5C6E">
        <w:t>Full Time</w:t>
      </w:r>
      <w:r>
        <w:t xml:space="preserve"> are those to be used on the day.</w:t>
      </w:r>
    </w:p>
    <w:p w14:paraId="32E23C21" w14:textId="2F0E56CC" w:rsidR="00E74863" w:rsidRDefault="00E74863">
      <w:r>
        <w:t>There should be no set up of pitches required by teams except for moving of the goals into place</w:t>
      </w:r>
      <w:r w:rsidR="002B5C6E">
        <w:t xml:space="preserve"> for 5v5 fixtures</w:t>
      </w:r>
      <w:r>
        <w:t>.</w:t>
      </w:r>
      <w:r w:rsidR="002B5C6E">
        <w:t xml:space="preserve"> Team Managers to move the goals in a safe manner, and goals should </w:t>
      </w:r>
      <w:r w:rsidR="002B5C6E" w:rsidRPr="002B5C6E">
        <w:rPr>
          <w:b/>
          <w:bCs/>
        </w:rPr>
        <w:t xml:space="preserve">not </w:t>
      </w:r>
      <w:r w:rsidR="002B5C6E">
        <w:t xml:space="preserve">be pulled. Managers to ensure that </w:t>
      </w:r>
      <w:r w:rsidR="002B5C6E" w:rsidRPr="002B5C6E">
        <w:rPr>
          <w:b/>
          <w:bCs/>
        </w:rPr>
        <w:t>NO</w:t>
      </w:r>
      <w:r w:rsidR="002B5C6E">
        <w:t xml:space="preserve"> minors are involved in the moving of goals.</w:t>
      </w:r>
    </w:p>
    <w:p w14:paraId="524A82AE" w14:textId="40DD31E6" w:rsidR="00E74863" w:rsidRDefault="00E74863">
      <w:r>
        <w:t xml:space="preserve">Teams should not enter the field of play until the previous game has </w:t>
      </w:r>
      <w:r w:rsidR="00C107BE">
        <w:t>finished. The curtains between pitches will NOT be in use so the</w:t>
      </w:r>
      <w:r w:rsidR="00C22077">
        <w:t>re</w:t>
      </w:r>
      <w:r w:rsidR="00C107BE">
        <w:t xml:space="preserve"> will inevitably be </w:t>
      </w:r>
      <w:r w:rsidR="00C22077">
        <w:t xml:space="preserve">some </w:t>
      </w:r>
      <w:r w:rsidR="00C107BE">
        <w:t>interference between matches when balls go out of play.</w:t>
      </w:r>
    </w:p>
    <w:p w14:paraId="39FFFCEC" w14:textId="29D424A1" w:rsidR="00E74863" w:rsidRDefault="00C107BE">
      <w:r>
        <w:lastRenderedPageBreak/>
        <w:t>In the event a referee fails to show for the fixture the 2 teams shall agree a replacement between themselves.</w:t>
      </w:r>
    </w:p>
    <w:p w14:paraId="2DBA3D02" w14:textId="440469CF" w:rsidR="00E74863" w:rsidRDefault="00E74863">
      <w:r>
        <w:t>Toilet Facilities are available for players</w:t>
      </w:r>
      <w:r w:rsidR="002B5C6E">
        <w:t xml:space="preserve"> and from this season the site has provided a coffee bar/refreshment kiosk.</w:t>
      </w:r>
    </w:p>
    <w:p w14:paraId="06526EE4" w14:textId="785BF9EB" w:rsidR="00E74863" w:rsidRDefault="00E74863">
      <w:r>
        <w:t>The enclosed, fenced off area is for players and team officials ONLY, there is higher level viewing for spectators down one side of the venue.</w:t>
      </w:r>
    </w:p>
    <w:p w14:paraId="5363438F" w14:textId="77777777" w:rsidR="002B5C6E" w:rsidRDefault="002B5C6E"/>
    <w:p w14:paraId="71DA6502" w14:textId="2223B45F" w:rsidR="00E60812" w:rsidRPr="002B5C6E" w:rsidRDefault="00E60812">
      <w:pPr>
        <w:rPr>
          <w:rFonts w:ascii="Arial" w:hAnsi="Arial" w:cs="Arial"/>
          <w:b/>
          <w:bCs/>
          <w:kern w:val="0"/>
          <w:sz w:val="20"/>
          <w:szCs w:val="20"/>
          <w:lang w:val="en-US"/>
          <w14:ligatures w14:val="none"/>
        </w:rPr>
      </w:pPr>
      <w:r w:rsidRPr="00E60812">
        <w:rPr>
          <w:rFonts w:ascii="Arial" w:hAnsi="Arial" w:cs="Arial"/>
          <w:b/>
          <w:bCs/>
          <w:kern w:val="0"/>
          <w:sz w:val="20"/>
          <w:szCs w:val="20"/>
          <w:lang w:val="en-US"/>
          <w14:ligatures w14:val="none"/>
        </w:rPr>
        <w:t>PLEASE NOTE THERE WILL BE NO CORNER POSTS IN USE FOR 5v5 or 7v7 GAMES THIS SEASON (except Cup Finals)</w:t>
      </w:r>
    </w:p>
    <w:p w14:paraId="25ACA20A" w14:textId="48F1B3F8" w:rsidR="00E60812" w:rsidRPr="00E60812" w:rsidRDefault="00E60812" w:rsidP="00E60812">
      <w:pPr>
        <w:rPr>
          <w:rFonts w:ascii="Arial" w:hAnsi="Arial" w:cs="Arial"/>
          <w:kern w:val="0"/>
          <w:sz w:val="20"/>
          <w:szCs w:val="20"/>
          <w:lang w:val="en-US"/>
          <w14:ligatures w14:val="none"/>
        </w:rPr>
      </w:pPr>
      <w:r w:rsidRPr="00E60812">
        <w:rPr>
          <w:rFonts w:ascii="Arial" w:hAnsi="Arial" w:cs="Arial"/>
          <w:kern w:val="0"/>
          <w:sz w:val="20"/>
          <w:szCs w:val="20"/>
          <w:lang w:val="en-US"/>
          <w14:ligatures w14:val="none"/>
        </w:rPr>
        <w:t xml:space="preserve">All incidents to be Reported to DGLL Site coordinator. Clubs are responsible for coordinating any response in respect of injuries to players as DGLL does not provide Medical attendants. Clubs to notify the </w:t>
      </w:r>
      <w:r w:rsidR="00C22077">
        <w:rPr>
          <w:rFonts w:ascii="Arial" w:hAnsi="Arial" w:cs="Arial"/>
          <w:kern w:val="0"/>
          <w:sz w:val="20"/>
          <w:szCs w:val="20"/>
          <w:lang w:val="en-US"/>
          <w14:ligatures w14:val="none"/>
        </w:rPr>
        <w:t>onsite</w:t>
      </w:r>
      <w:r>
        <w:rPr>
          <w:rFonts w:ascii="Arial" w:hAnsi="Arial" w:cs="Arial"/>
          <w:kern w:val="0"/>
          <w:sz w:val="20"/>
          <w:szCs w:val="20"/>
          <w:lang w:val="en-US"/>
          <w14:ligatures w14:val="none"/>
        </w:rPr>
        <w:t xml:space="preserve"> Academy Representative</w:t>
      </w:r>
      <w:r w:rsidRPr="00E60812">
        <w:rPr>
          <w:rFonts w:ascii="Arial" w:hAnsi="Arial" w:cs="Arial"/>
          <w:kern w:val="0"/>
          <w:sz w:val="20"/>
          <w:szCs w:val="20"/>
          <w:lang w:val="en-US"/>
          <w14:ligatures w14:val="none"/>
        </w:rPr>
        <w:t xml:space="preserve"> </w:t>
      </w:r>
      <w:proofErr w:type="gramStart"/>
      <w:r w:rsidRPr="00E60812">
        <w:rPr>
          <w:rFonts w:ascii="Arial" w:hAnsi="Arial" w:cs="Arial"/>
          <w:kern w:val="0"/>
          <w:sz w:val="20"/>
          <w:szCs w:val="20"/>
          <w:lang w:val="en-US"/>
          <w14:ligatures w14:val="none"/>
        </w:rPr>
        <w:t>in the event that</w:t>
      </w:r>
      <w:proofErr w:type="gramEnd"/>
      <w:r w:rsidRPr="00E60812">
        <w:rPr>
          <w:rFonts w:ascii="Arial" w:hAnsi="Arial" w:cs="Arial"/>
          <w:kern w:val="0"/>
          <w:sz w:val="20"/>
          <w:szCs w:val="20"/>
          <w:lang w:val="en-US"/>
          <w14:ligatures w14:val="none"/>
        </w:rPr>
        <w:t xml:space="preserve"> emergency services are required as the overriding responsibility for the site is theirs.</w:t>
      </w:r>
    </w:p>
    <w:p w14:paraId="165705AF" w14:textId="77777777" w:rsidR="00373AC0" w:rsidRPr="00373AC0" w:rsidRDefault="00373AC0" w:rsidP="00373AC0">
      <w:pPr>
        <w:ind w:right="567"/>
        <w:rPr>
          <w:rFonts w:ascii="Arial" w:hAnsi="Arial" w:cs="Arial"/>
          <w:b/>
          <w:bCs/>
          <w:sz w:val="20"/>
          <w:szCs w:val="20"/>
        </w:rPr>
      </w:pPr>
      <w:r w:rsidRPr="00373AC0">
        <w:rPr>
          <w:rFonts w:ascii="Arial" w:hAnsi="Arial" w:cs="Arial"/>
          <w:b/>
          <w:bCs/>
          <w:sz w:val="20"/>
          <w:szCs w:val="20"/>
        </w:rPr>
        <w:t>Player Registration System</w:t>
      </w:r>
    </w:p>
    <w:p w14:paraId="47ABF91F" w14:textId="1D16F3C7" w:rsidR="00373AC0" w:rsidRPr="00373AC0" w:rsidRDefault="00373AC0" w:rsidP="00373AC0">
      <w:pPr>
        <w:ind w:right="567"/>
        <w:rPr>
          <w:rFonts w:ascii="Arial" w:hAnsi="Arial" w:cs="Arial"/>
          <w:sz w:val="20"/>
          <w:szCs w:val="20"/>
        </w:rPr>
      </w:pPr>
      <w:r w:rsidRPr="00373AC0">
        <w:rPr>
          <w:rFonts w:ascii="Arial" w:hAnsi="Arial" w:cs="Arial"/>
          <w:sz w:val="20"/>
          <w:szCs w:val="20"/>
        </w:rPr>
        <w:t xml:space="preserve">As from Season 2022-23 Player registrations are MANDATORY in the FA Player Registration System. Players MUST be registered in </w:t>
      </w:r>
      <w:r w:rsidR="0028423B">
        <w:rPr>
          <w:rFonts w:ascii="Arial" w:hAnsi="Arial" w:cs="Arial"/>
          <w:sz w:val="20"/>
          <w:szCs w:val="20"/>
        </w:rPr>
        <w:t xml:space="preserve">PFF, formerly </w:t>
      </w:r>
      <w:r w:rsidRPr="00373AC0">
        <w:rPr>
          <w:rFonts w:ascii="Arial" w:hAnsi="Arial" w:cs="Arial"/>
          <w:sz w:val="20"/>
          <w:szCs w:val="20"/>
        </w:rPr>
        <w:t xml:space="preserve">WGS and approved by the Competition before becoming eligible to play in the Competition. </w:t>
      </w:r>
    </w:p>
    <w:p w14:paraId="1475B16D" w14:textId="71E72B6F" w:rsidR="00373AC0" w:rsidRPr="00373AC0" w:rsidRDefault="00373AC0" w:rsidP="00373AC0">
      <w:pPr>
        <w:ind w:right="567"/>
        <w:rPr>
          <w:rFonts w:ascii="Arial" w:hAnsi="Arial" w:cs="Arial"/>
          <w:b/>
          <w:bCs/>
          <w:sz w:val="20"/>
          <w:szCs w:val="20"/>
        </w:rPr>
      </w:pPr>
      <w:r w:rsidRPr="00373AC0">
        <w:rPr>
          <w:rFonts w:ascii="Arial" w:hAnsi="Arial" w:cs="Arial"/>
          <w:b/>
          <w:bCs/>
          <w:sz w:val="20"/>
          <w:szCs w:val="20"/>
        </w:rPr>
        <w:t>Squad Lists/ID</w:t>
      </w:r>
    </w:p>
    <w:p w14:paraId="2E3839E6" w14:textId="77EF86D2" w:rsidR="00373AC0" w:rsidRPr="00373AC0" w:rsidRDefault="00373AC0" w:rsidP="00373AC0">
      <w:pPr>
        <w:ind w:right="567"/>
        <w:rPr>
          <w:rFonts w:ascii="Arial" w:hAnsi="Arial" w:cs="Arial"/>
          <w:sz w:val="20"/>
          <w:szCs w:val="20"/>
        </w:rPr>
      </w:pPr>
      <w:r w:rsidRPr="00373AC0">
        <w:rPr>
          <w:rFonts w:ascii="Arial" w:hAnsi="Arial" w:cs="Arial"/>
          <w:sz w:val="20"/>
          <w:szCs w:val="20"/>
        </w:rPr>
        <w:t xml:space="preserve">ALL Teams MUST have a copy (either paper or electronic) of their registered squad lists (c/w photos). This can be downloaded from </w:t>
      </w:r>
      <w:r w:rsidR="0028423B">
        <w:rPr>
          <w:rFonts w:ascii="Arial" w:hAnsi="Arial" w:cs="Arial"/>
          <w:sz w:val="20"/>
          <w:szCs w:val="20"/>
        </w:rPr>
        <w:t xml:space="preserve">PFF, formerly </w:t>
      </w:r>
      <w:r w:rsidRPr="00373AC0">
        <w:rPr>
          <w:rFonts w:ascii="Arial" w:hAnsi="Arial" w:cs="Arial"/>
          <w:sz w:val="20"/>
          <w:szCs w:val="20"/>
        </w:rPr>
        <w:t>WGS</w:t>
      </w:r>
      <w:r w:rsidR="0028423B">
        <w:rPr>
          <w:rFonts w:ascii="Arial" w:hAnsi="Arial" w:cs="Arial"/>
          <w:sz w:val="20"/>
          <w:szCs w:val="20"/>
        </w:rPr>
        <w:t>,</w:t>
      </w:r>
      <w:r w:rsidRPr="00373AC0">
        <w:rPr>
          <w:rFonts w:ascii="Arial" w:hAnsi="Arial" w:cs="Arial"/>
          <w:sz w:val="20"/>
          <w:szCs w:val="20"/>
        </w:rPr>
        <w:t xml:space="preserve"> Club Portal and must be available as part of the ID checks pregame.</w:t>
      </w:r>
    </w:p>
    <w:p w14:paraId="3E120665" w14:textId="77777777" w:rsidR="00373AC0" w:rsidRPr="00373AC0" w:rsidRDefault="00373AC0" w:rsidP="00373AC0">
      <w:pPr>
        <w:ind w:right="567"/>
        <w:rPr>
          <w:rFonts w:ascii="Arial" w:hAnsi="Arial" w:cs="Arial"/>
          <w:b/>
          <w:bCs/>
          <w:sz w:val="20"/>
          <w:szCs w:val="20"/>
        </w:rPr>
      </w:pPr>
      <w:r w:rsidRPr="00373AC0">
        <w:rPr>
          <w:rFonts w:ascii="Arial" w:hAnsi="Arial" w:cs="Arial"/>
          <w:b/>
          <w:bCs/>
          <w:sz w:val="20"/>
          <w:szCs w:val="20"/>
        </w:rPr>
        <w:t>U11 &amp; Under NO HEADING TRIAL</w:t>
      </w:r>
    </w:p>
    <w:p w14:paraId="1F0F232D" w14:textId="4B4BDABF" w:rsidR="00373AC0" w:rsidRPr="00373AC0" w:rsidRDefault="00373AC0" w:rsidP="00373AC0">
      <w:pPr>
        <w:ind w:right="567"/>
        <w:rPr>
          <w:rFonts w:ascii="Arial" w:hAnsi="Arial" w:cs="Arial"/>
          <w:sz w:val="20"/>
          <w:szCs w:val="20"/>
        </w:rPr>
      </w:pPr>
      <w:r w:rsidRPr="00373AC0">
        <w:rPr>
          <w:rFonts w:ascii="Arial" w:hAnsi="Arial" w:cs="Arial"/>
          <w:sz w:val="20"/>
          <w:szCs w:val="20"/>
        </w:rPr>
        <w:t>For Season 2</w:t>
      </w:r>
      <w:r w:rsidR="004E42CA">
        <w:rPr>
          <w:rFonts w:ascii="Arial" w:hAnsi="Arial" w:cs="Arial"/>
          <w:sz w:val="20"/>
          <w:szCs w:val="20"/>
        </w:rPr>
        <w:t>5</w:t>
      </w:r>
      <w:r w:rsidRPr="00373AC0">
        <w:rPr>
          <w:rFonts w:ascii="Arial" w:hAnsi="Arial" w:cs="Arial"/>
          <w:sz w:val="20"/>
          <w:szCs w:val="20"/>
        </w:rPr>
        <w:t>-2</w:t>
      </w:r>
      <w:r w:rsidR="004E42CA">
        <w:rPr>
          <w:rFonts w:ascii="Arial" w:hAnsi="Arial" w:cs="Arial"/>
          <w:sz w:val="20"/>
          <w:szCs w:val="20"/>
        </w:rPr>
        <w:t>6</w:t>
      </w:r>
      <w:r w:rsidRPr="00373AC0">
        <w:rPr>
          <w:rFonts w:ascii="Arial" w:hAnsi="Arial" w:cs="Arial"/>
          <w:sz w:val="20"/>
          <w:szCs w:val="20"/>
        </w:rPr>
        <w:t xml:space="preserve"> U11 &amp; below will remain in the NO HEADING TRIAL. However, u12 teams and above may head the ball.</w:t>
      </w:r>
    </w:p>
    <w:p w14:paraId="22C54393" w14:textId="77777777" w:rsidR="00373AC0" w:rsidRPr="00373AC0" w:rsidRDefault="00373AC0" w:rsidP="00373AC0">
      <w:pPr>
        <w:ind w:right="567"/>
        <w:rPr>
          <w:rFonts w:ascii="Arial" w:hAnsi="Arial" w:cs="Arial"/>
          <w:b/>
          <w:bCs/>
          <w:sz w:val="20"/>
          <w:szCs w:val="20"/>
        </w:rPr>
      </w:pPr>
      <w:r w:rsidRPr="00373AC0">
        <w:rPr>
          <w:rFonts w:ascii="Arial" w:hAnsi="Arial" w:cs="Arial"/>
          <w:b/>
          <w:bCs/>
          <w:sz w:val="20"/>
          <w:szCs w:val="20"/>
        </w:rPr>
        <w:t>Kick/Dribble Ins</w:t>
      </w:r>
    </w:p>
    <w:p w14:paraId="73B99CC5" w14:textId="3F75579F" w:rsidR="00E60812" w:rsidRPr="00AF5336" w:rsidRDefault="00373AC0" w:rsidP="00AF5336">
      <w:pPr>
        <w:ind w:right="567"/>
        <w:rPr>
          <w:rFonts w:ascii="Arial" w:hAnsi="Arial" w:cs="Arial"/>
          <w:sz w:val="20"/>
          <w:szCs w:val="20"/>
        </w:rPr>
      </w:pPr>
      <w:r w:rsidRPr="00373AC0">
        <w:rPr>
          <w:rFonts w:ascii="Arial" w:hAnsi="Arial" w:cs="Arial"/>
          <w:sz w:val="20"/>
          <w:szCs w:val="20"/>
        </w:rPr>
        <w:t>For season 24-25 u7/8/9 teams will replace throw ins with Kick in/Dribble ins as specified by the FA. This will extend to u10’s from season 25-26. Please ensure that you have a copy of the updated Mini Soccer Rulebook from the FA.</w:t>
      </w:r>
    </w:p>
    <w:p w14:paraId="32C018E5" w14:textId="77777777" w:rsidR="00E60812" w:rsidRPr="00E60812" w:rsidRDefault="00E60812" w:rsidP="00E60812">
      <w:pPr>
        <w:rPr>
          <w:rFonts w:ascii="Arial" w:hAnsi="Arial" w:cs="Arial"/>
          <w:b/>
          <w:bCs/>
          <w:kern w:val="0"/>
          <w:sz w:val="20"/>
          <w:szCs w:val="20"/>
          <w:lang w:val="en-US"/>
          <w14:ligatures w14:val="none"/>
        </w:rPr>
      </w:pPr>
      <w:r w:rsidRPr="00E60812">
        <w:rPr>
          <w:rFonts w:ascii="Arial" w:hAnsi="Arial" w:cs="Arial"/>
          <w:b/>
          <w:bCs/>
          <w:kern w:val="0"/>
          <w:sz w:val="20"/>
          <w:szCs w:val="20"/>
          <w:lang w:val="en-US"/>
          <w14:ligatures w14:val="none"/>
        </w:rPr>
        <w:t>Mini Soccer use of Power Play</w:t>
      </w:r>
    </w:p>
    <w:p w14:paraId="0E87CF41" w14:textId="609BD674" w:rsidR="00E60812" w:rsidRPr="00E60812" w:rsidRDefault="00E60812" w:rsidP="00E60812">
      <w:pPr>
        <w:rPr>
          <w:rFonts w:ascii="Arial" w:hAnsi="Arial" w:cs="Arial"/>
          <w:kern w:val="0"/>
          <w:sz w:val="20"/>
          <w:szCs w:val="20"/>
          <w:lang w:val="en-US"/>
          <w14:ligatures w14:val="none"/>
        </w:rPr>
      </w:pPr>
      <w:r w:rsidRPr="00E60812">
        <w:rPr>
          <w:rFonts w:ascii="Arial" w:hAnsi="Arial" w:cs="Arial"/>
          <w:kern w:val="0"/>
          <w:sz w:val="20"/>
          <w:szCs w:val="20"/>
          <w:lang w:val="en-US"/>
          <w14:ligatures w14:val="none"/>
        </w:rPr>
        <w:t xml:space="preserve">The DGLL Management Committee approved the use of Power Play for Mini Soccer games </w:t>
      </w:r>
      <w:r w:rsidR="002B5C6E">
        <w:rPr>
          <w:rFonts w:ascii="Arial" w:hAnsi="Arial" w:cs="Arial"/>
          <w:kern w:val="0"/>
          <w:sz w:val="20"/>
          <w:szCs w:val="20"/>
          <w:lang w:val="en-US"/>
          <w14:ligatures w14:val="none"/>
        </w:rPr>
        <w:t>again</w:t>
      </w:r>
      <w:r w:rsidRPr="00E60812">
        <w:rPr>
          <w:rFonts w:ascii="Arial" w:hAnsi="Arial" w:cs="Arial"/>
          <w:kern w:val="0"/>
          <w:sz w:val="20"/>
          <w:szCs w:val="20"/>
          <w:lang w:val="en-US"/>
          <w14:ligatures w14:val="none"/>
        </w:rPr>
        <w:t xml:space="preserve"> this season and full details are available via the link below.</w:t>
      </w:r>
    </w:p>
    <w:p w14:paraId="29BF32B9" w14:textId="77777777" w:rsidR="00F409CF" w:rsidRPr="00843084" w:rsidRDefault="00F409CF" w:rsidP="00F409CF">
      <w:pPr>
        <w:rPr>
          <w:rFonts w:ascii="Verdana" w:hAnsi="Verdana"/>
          <w:sz w:val="16"/>
          <w:szCs w:val="16"/>
        </w:rPr>
      </w:pPr>
      <w:hyperlink r:id="rId5" w:history="1">
        <w:r w:rsidRPr="00843084">
          <w:rPr>
            <w:rStyle w:val="Hyperlink"/>
            <w:rFonts w:ascii="Verdana" w:hAnsi="Verdana"/>
            <w:sz w:val="16"/>
            <w:szCs w:val="16"/>
          </w:rPr>
          <w:t>https://dgll.tiny.us/Mini-Soccer-Handbook-2025</w:t>
        </w:r>
      </w:hyperlink>
    </w:p>
    <w:p w14:paraId="61183539" w14:textId="77777777" w:rsidR="00E60812" w:rsidRPr="00F75275" w:rsidRDefault="00E60812" w:rsidP="00E60812">
      <w:pPr>
        <w:rPr>
          <w:rFonts w:ascii="Arial" w:hAnsi="Arial" w:cs="Arial"/>
          <w:b/>
          <w:bCs/>
          <w:kern w:val="0"/>
          <w:sz w:val="20"/>
          <w:szCs w:val="20"/>
          <w:lang w:val="en-US"/>
          <w14:ligatures w14:val="none"/>
        </w:rPr>
      </w:pPr>
      <w:r w:rsidRPr="00F75275">
        <w:rPr>
          <w:rFonts w:ascii="Arial" w:hAnsi="Arial" w:cs="Arial"/>
          <w:b/>
          <w:bCs/>
          <w:kern w:val="0"/>
          <w:sz w:val="20"/>
          <w:szCs w:val="20"/>
          <w:lang w:val="en-US"/>
          <w14:ligatures w14:val="none"/>
        </w:rPr>
        <w:t xml:space="preserve">Changes to the Laws of the Game </w:t>
      </w:r>
    </w:p>
    <w:p w14:paraId="0452D41F" w14:textId="5C24ECCF" w:rsidR="002057CB" w:rsidRPr="004E42CA" w:rsidRDefault="004C5894" w:rsidP="00E60812">
      <w:hyperlink r:id="rId6" w:history="1">
        <w:r w:rsidRPr="00E775FA">
          <w:rPr>
            <w:rStyle w:val="Hyperlink"/>
          </w:rPr>
          <w:t>https://www.theifab.com/law-changes/latest/</w:t>
        </w:r>
      </w:hyperlink>
    </w:p>
    <w:p w14:paraId="288D1196" w14:textId="3A349FD8" w:rsidR="00E60812" w:rsidRPr="004C5894" w:rsidRDefault="004C5894" w:rsidP="00E60812">
      <w:pPr>
        <w:rPr>
          <w:rFonts w:ascii="Arial" w:hAnsi="Arial" w:cs="Arial"/>
          <w:b/>
          <w:bCs/>
          <w:kern w:val="0"/>
          <w:sz w:val="20"/>
          <w:szCs w:val="20"/>
          <w:lang w:val="en-US"/>
          <w14:ligatures w14:val="none"/>
        </w:rPr>
      </w:pPr>
      <w:r w:rsidRPr="004C5894">
        <w:rPr>
          <w:rFonts w:ascii="Arial" w:hAnsi="Arial" w:cs="Arial"/>
          <w:b/>
          <w:bCs/>
          <w:kern w:val="0"/>
          <w:sz w:val="20"/>
          <w:szCs w:val="20"/>
          <w:lang w:val="en-US"/>
          <w14:ligatures w14:val="none"/>
        </w:rPr>
        <w:t>DGLL Website</w:t>
      </w:r>
    </w:p>
    <w:p w14:paraId="3467E5A6" w14:textId="15DCFCFF" w:rsidR="00E60812" w:rsidRPr="00E60812" w:rsidRDefault="004C5894" w:rsidP="00E60812">
      <w:pPr>
        <w:rPr>
          <w:rFonts w:ascii="Arial" w:hAnsi="Arial" w:cs="Arial"/>
          <w:kern w:val="0"/>
          <w:sz w:val="20"/>
          <w:szCs w:val="20"/>
          <w:lang w:val="en-US"/>
          <w14:ligatures w14:val="none"/>
        </w:rPr>
      </w:pPr>
      <w:hyperlink r:id="rId7" w:history="1">
        <w:r w:rsidRPr="00E775FA">
          <w:rPr>
            <w:rStyle w:val="Hyperlink"/>
            <w:rFonts w:ascii="Arial" w:hAnsi="Arial" w:cs="Arial"/>
            <w:kern w:val="0"/>
            <w:sz w:val="20"/>
            <w:szCs w:val="20"/>
            <w:lang w:val="en-US"/>
            <w14:ligatures w14:val="none"/>
          </w:rPr>
          <w:t>https://dgll.co.uk/</w:t>
        </w:r>
      </w:hyperlink>
    </w:p>
    <w:p w14:paraId="2E2F782E" w14:textId="6A931D08" w:rsidR="00E60812" w:rsidRDefault="004C5894" w:rsidP="00E60812">
      <w:pPr>
        <w:rPr>
          <w:rFonts w:ascii="Arial" w:hAnsi="Arial" w:cs="Arial"/>
          <w:b/>
          <w:bCs/>
          <w:kern w:val="0"/>
          <w:sz w:val="20"/>
          <w:szCs w:val="20"/>
          <w:lang w:val="en-US"/>
          <w14:ligatures w14:val="none"/>
        </w:rPr>
      </w:pPr>
      <w:r>
        <w:rPr>
          <w:rFonts w:ascii="Arial" w:hAnsi="Arial" w:cs="Arial"/>
          <w:b/>
          <w:bCs/>
          <w:kern w:val="0"/>
          <w:sz w:val="20"/>
          <w:szCs w:val="20"/>
          <w:lang w:val="en-US"/>
          <w14:ligatures w14:val="none"/>
        </w:rPr>
        <w:t>DGLL Full Time page</w:t>
      </w:r>
    </w:p>
    <w:p w14:paraId="74C81198" w14:textId="4D67CC1F" w:rsidR="004C5894" w:rsidRPr="004C5894" w:rsidRDefault="004C5894" w:rsidP="00E60812">
      <w:pPr>
        <w:rPr>
          <w:rFonts w:ascii="Arial" w:hAnsi="Arial" w:cs="Arial"/>
          <w:kern w:val="0"/>
          <w:sz w:val="20"/>
          <w:szCs w:val="20"/>
          <w:u w:val="single"/>
          <w:lang w:val="en-US"/>
          <w14:ligatures w14:val="none"/>
        </w:rPr>
      </w:pPr>
      <w:hyperlink r:id="rId8" w:history="1">
        <w:r w:rsidRPr="004C5894">
          <w:rPr>
            <w:rStyle w:val="Hyperlink"/>
            <w:rFonts w:ascii="Arial" w:hAnsi="Arial" w:cs="Arial"/>
            <w:kern w:val="0"/>
            <w:sz w:val="20"/>
            <w:szCs w:val="20"/>
            <w:lang w:val="en-US"/>
            <w14:ligatures w14:val="none"/>
          </w:rPr>
          <w:t>https://fulltime.thefa.com/index.html?league=7061155</w:t>
        </w:r>
      </w:hyperlink>
    </w:p>
    <w:p w14:paraId="5F253EAA" w14:textId="77777777" w:rsidR="004C5894" w:rsidRPr="00E60812" w:rsidRDefault="004C5894" w:rsidP="00E60812">
      <w:pPr>
        <w:rPr>
          <w:rFonts w:ascii="Arial" w:hAnsi="Arial" w:cs="Arial"/>
          <w:b/>
          <w:bCs/>
          <w:kern w:val="0"/>
          <w:sz w:val="20"/>
          <w:szCs w:val="20"/>
          <w:lang w:val="en-US"/>
          <w14:ligatures w14:val="none"/>
        </w:rPr>
      </w:pPr>
    </w:p>
    <w:p w14:paraId="6F935E48" w14:textId="77777777" w:rsidR="00E60812" w:rsidRPr="00E60812" w:rsidRDefault="00E60812" w:rsidP="00E60812">
      <w:pPr>
        <w:rPr>
          <w:rFonts w:ascii="Arial" w:hAnsi="Arial" w:cs="Arial"/>
          <w:kern w:val="0"/>
          <w:sz w:val="20"/>
          <w:szCs w:val="20"/>
          <w:lang w:val="en-US"/>
          <w14:ligatures w14:val="none"/>
        </w:rPr>
      </w:pPr>
    </w:p>
    <w:p w14:paraId="6AAA9B97" w14:textId="77777777" w:rsidR="002B5C6E" w:rsidRDefault="002B5C6E" w:rsidP="00E60812">
      <w:pPr>
        <w:rPr>
          <w:rFonts w:ascii="Arial" w:hAnsi="Arial" w:cs="Arial"/>
          <w:b/>
          <w:bCs/>
          <w:kern w:val="0"/>
          <w:sz w:val="20"/>
          <w:szCs w:val="20"/>
          <w:lang w:val="en-US"/>
          <w14:ligatures w14:val="none"/>
        </w:rPr>
      </w:pPr>
    </w:p>
    <w:p w14:paraId="63F1E489" w14:textId="77777777" w:rsidR="002B5C6E" w:rsidRPr="00E60812" w:rsidRDefault="002B5C6E" w:rsidP="00E60812">
      <w:pPr>
        <w:rPr>
          <w:rFonts w:ascii="Arial" w:hAnsi="Arial" w:cs="Arial"/>
          <w:b/>
          <w:bCs/>
          <w:kern w:val="0"/>
          <w:sz w:val="20"/>
          <w:szCs w:val="20"/>
          <w:lang w:val="en-US"/>
          <w14:ligatures w14:val="none"/>
        </w:rPr>
      </w:pPr>
    </w:p>
    <w:p w14:paraId="4E2CBF1D" w14:textId="77777777" w:rsidR="00E60812" w:rsidRDefault="00E60812"/>
    <w:p w14:paraId="61E752EA" w14:textId="77777777" w:rsidR="00FD6040" w:rsidRDefault="00FD6040"/>
    <w:p w14:paraId="7140638A" w14:textId="77777777" w:rsidR="00FD6040" w:rsidRDefault="00FD6040"/>
    <w:p w14:paraId="43FA8918" w14:textId="77777777" w:rsidR="00FD6040" w:rsidRDefault="00FD6040"/>
    <w:p w14:paraId="6C613775" w14:textId="77777777" w:rsidR="00FD6040" w:rsidRDefault="00FD6040"/>
    <w:sectPr w:rsidR="00FD6040" w:rsidSect="004E42CA">
      <w:pgSz w:w="11906" w:h="16838"/>
      <w:pgMar w:top="1440" w:right="1440" w:bottom="77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040"/>
    <w:rsid w:val="002057CB"/>
    <w:rsid w:val="0028423B"/>
    <w:rsid w:val="002B5C6E"/>
    <w:rsid w:val="00373AC0"/>
    <w:rsid w:val="003C7902"/>
    <w:rsid w:val="004C5894"/>
    <w:rsid w:val="004C61A2"/>
    <w:rsid w:val="004E42CA"/>
    <w:rsid w:val="00575B2C"/>
    <w:rsid w:val="00696345"/>
    <w:rsid w:val="007A1846"/>
    <w:rsid w:val="007A3E93"/>
    <w:rsid w:val="00811554"/>
    <w:rsid w:val="00AB20FB"/>
    <w:rsid w:val="00AF5336"/>
    <w:rsid w:val="00B35C78"/>
    <w:rsid w:val="00C107BE"/>
    <w:rsid w:val="00C22077"/>
    <w:rsid w:val="00CB5369"/>
    <w:rsid w:val="00D93974"/>
    <w:rsid w:val="00DF4285"/>
    <w:rsid w:val="00E11FC5"/>
    <w:rsid w:val="00E60812"/>
    <w:rsid w:val="00E74863"/>
    <w:rsid w:val="00F409CF"/>
    <w:rsid w:val="00F75275"/>
    <w:rsid w:val="00FD60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B2BC7"/>
  <w15:chartTrackingRefBased/>
  <w15:docId w15:val="{B1FD9A00-95FE-49BA-9D1C-446A9A970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6040"/>
    <w:rPr>
      <w:color w:val="0563C1" w:themeColor="hyperlink"/>
      <w:u w:val="single"/>
    </w:rPr>
  </w:style>
  <w:style w:type="character" w:styleId="UnresolvedMention">
    <w:name w:val="Unresolved Mention"/>
    <w:basedOn w:val="DefaultParagraphFont"/>
    <w:uiPriority w:val="99"/>
    <w:semiHidden/>
    <w:unhideWhenUsed/>
    <w:rsid w:val="00FD6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lltime.thefa.com/index.html?league=7061155" TargetMode="External"/><Relationship Id="rId3" Type="http://schemas.openxmlformats.org/officeDocument/2006/relationships/webSettings" Target="webSettings.xml"/><Relationship Id="rId7" Type="http://schemas.openxmlformats.org/officeDocument/2006/relationships/hyperlink" Target="https://dgll.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eifab.com/law-changes/latest/" TargetMode="External"/><Relationship Id="rId5" Type="http://schemas.openxmlformats.org/officeDocument/2006/relationships/hyperlink" Target="https://dgll.tiny.us/Mini-Soccer-Handbook-2025" TargetMode="External"/><Relationship Id="rId10" Type="http://schemas.openxmlformats.org/officeDocument/2006/relationships/theme" Target="theme/theme1.xml"/><Relationship Id="rId4" Type="http://schemas.openxmlformats.org/officeDocument/2006/relationships/hyperlink" Target="https://dgll.tiny.us/LeesbrookMap"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622</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Dawson</dc:creator>
  <cp:keywords/>
  <dc:description/>
  <cp:lastModifiedBy>Alan Dawson</cp:lastModifiedBy>
  <cp:revision>2</cp:revision>
  <dcterms:created xsi:type="dcterms:W3CDTF">2025-08-23T12:41:00Z</dcterms:created>
  <dcterms:modified xsi:type="dcterms:W3CDTF">2025-08-23T12:41:00Z</dcterms:modified>
</cp:coreProperties>
</file>